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76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10980"/>
      </w:tblGrid>
      <w:tr w:rsidR="003E4F6C" w:rsidTr="003E4F6C">
        <w:tc>
          <w:tcPr>
            <w:tcW w:w="10980" w:type="dxa"/>
            <w:shd w:val="clear" w:color="auto" w:fill="002060"/>
          </w:tcPr>
          <w:p w:rsidR="003672D7" w:rsidRPr="000B173D" w:rsidRDefault="003672D7" w:rsidP="003672D7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0B173D">
              <w:rPr>
                <w:color w:val="FFFFFF" w:themeColor="background1"/>
                <w:sz w:val="32"/>
                <w:szCs w:val="32"/>
              </w:rPr>
              <w:t>Before &amp; After School</w:t>
            </w:r>
            <w:r w:rsidR="003E4F6C" w:rsidRPr="000B173D">
              <w:rPr>
                <w:color w:val="FFFFFF" w:themeColor="background1"/>
                <w:sz w:val="32"/>
                <w:szCs w:val="32"/>
              </w:rPr>
              <w:t xml:space="preserve"> </w:t>
            </w:r>
            <w:r w:rsidRPr="000B173D">
              <w:rPr>
                <w:color w:val="FFFFFF" w:themeColor="background1"/>
                <w:sz w:val="32"/>
                <w:szCs w:val="32"/>
              </w:rPr>
              <w:t xml:space="preserve">Program </w:t>
            </w:r>
          </w:p>
          <w:p w:rsidR="003E4F6C" w:rsidRPr="003672D7" w:rsidRDefault="003E4F6C" w:rsidP="003672D7">
            <w:pPr>
              <w:jc w:val="center"/>
              <w:rPr>
                <w:color w:val="FFFFFF" w:themeColor="background1"/>
                <w:sz w:val="32"/>
                <w:szCs w:val="46"/>
              </w:rPr>
            </w:pPr>
            <w:r w:rsidRPr="000B173D">
              <w:rPr>
                <w:color w:val="FFFFFF" w:themeColor="background1"/>
                <w:sz w:val="32"/>
                <w:szCs w:val="32"/>
              </w:rPr>
              <w:t>Online Registration</w:t>
            </w:r>
            <w:r w:rsidR="00397A33" w:rsidRPr="000B173D">
              <w:rPr>
                <w:color w:val="FFFFFF" w:themeColor="background1"/>
                <w:sz w:val="32"/>
                <w:szCs w:val="32"/>
              </w:rPr>
              <w:t xml:space="preserve"> Scheduling</w:t>
            </w:r>
            <w:r w:rsidRPr="000B173D">
              <w:rPr>
                <w:color w:val="FFFFFF" w:themeColor="background1"/>
                <w:sz w:val="32"/>
                <w:szCs w:val="32"/>
              </w:rPr>
              <w:t xml:space="preserve"> Instructions</w:t>
            </w:r>
          </w:p>
        </w:tc>
      </w:tr>
    </w:tbl>
    <w:p w:rsidR="004F65EE" w:rsidRPr="004F65EE" w:rsidRDefault="004F65EE" w:rsidP="004F65EE">
      <w:pPr>
        <w:spacing w:after="0"/>
        <w:ind w:left="-810" w:right="-720"/>
        <w:rPr>
          <w:rFonts w:cstheme="minorHAnsi"/>
          <w:sz w:val="6"/>
        </w:rPr>
      </w:pPr>
    </w:p>
    <w:p w:rsidR="00143285" w:rsidRPr="000B173D" w:rsidRDefault="00143285" w:rsidP="004F65EE">
      <w:pPr>
        <w:spacing w:after="0" w:line="240" w:lineRule="auto"/>
        <w:ind w:left="-810" w:right="-720"/>
        <w:rPr>
          <w:rFonts w:cstheme="minorHAnsi"/>
          <w:vanish/>
          <w:sz w:val="20"/>
          <w:szCs w:val="20"/>
          <w:lang w:val="en"/>
        </w:rPr>
      </w:pPr>
      <w:r w:rsidRPr="000B173D">
        <w:rPr>
          <w:rFonts w:cstheme="minorHAnsi"/>
          <w:sz w:val="20"/>
          <w:szCs w:val="20"/>
        </w:rPr>
        <w:t xml:space="preserve">Cherry Creek School District’s Extended Child Services (ECS) is excited to announce that online registration and payment by credit card is </w:t>
      </w:r>
      <w:r w:rsidR="00CA319C" w:rsidRPr="000B173D">
        <w:rPr>
          <w:rFonts w:cstheme="minorHAnsi"/>
          <w:sz w:val="20"/>
          <w:szCs w:val="20"/>
        </w:rPr>
        <w:t xml:space="preserve">now </w:t>
      </w:r>
      <w:r w:rsidR="00445131" w:rsidRPr="000B173D">
        <w:rPr>
          <w:rFonts w:cstheme="minorHAnsi"/>
          <w:sz w:val="20"/>
          <w:szCs w:val="20"/>
        </w:rPr>
        <w:t>an option</w:t>
      </w:r>
      <w:r w:rsidR="00CA319C" w:rsidRPr="000B173D">
        <w:rPr>
          <w:rFonts w:cstheme="minorHAnsi"/>
          <w:sz w:val="20"/>
          <w:szCs w:val="20"/>
        </w:rPr>
        <w:t xml:space="preserve">. </w:t>
      </w:r>
      <w:r w:rsidRPr="000B173D">
        <w:rPr>
          <w:rFonts w:cstheme="minorHAnsi"/>
          <w:sz w:val="20"/>
          <w:szCs w:val="20"/>
        </w:rPr>
        <w:t>Parents can</w:t>
      </w:r>
      <w:r w:rsidR="004F65EE" w:rsidRPr="000B173D">
        <w:rPr>
          <w:rFonts w:cstheme="minorHAnsi"/>
          <w:sz w:val="20"/>
          <w:szCs w:val="20"/>
        </w:rPr>
        <w:t xml:space="preserve"> </w:t>
      </w:r>
      <w:r w:rsidRPr="000B173D">
        <w:rPr>
          <w:rFonts w:cstheme="minorHAnsi"/>
          <w:sz w:val="20"/>
          <w:szCs w:val="20"/>
        </w:rPr>
        <w:t xml:space="preserve">schedule attendance and even view or pay billing statements online using this secure payment process.  </w:t>
      </w:r>
    </w:p>
    <w:p w:rsidR="00143285" w:rsidRPr="000B173D" w:rsidRDefault="00634026" w:rsidP="00634026">
      <w:pPr>
        <w:spacing w:after="0" w:line="240" w:lineRule="auto"/>
        <w:ind w:left="-810" w:right="-720"/>
        <w:rPr>
          <w:rFonts w:cstheme="minorHAnsi"/>
          <w:sz w:val="18"/>
          <w:szCs w:val="18"/>
        </w:rPr>
      </w:pPr>
      <w:r w:rsidRPr="000B173D">
        <w:rPr>
          <w:rFonts w:eastAsia="Times New Roman" w:cstheme="minorHAnsi"/>
          <w:sz w:val="20"/>
          <w:szCs w:val="20"/>
        </w:rPr>
        <w:t>SchoolCare</w:t>
      </w:r>
      <w:r w:rsidR="00143285" w:rsidRPr="000B173D">
        <w:rPr>
          <w:rFonts w:cstheme="minorHAnsi"/>
          <w:sz w:val="20"/>
          <w:szCs w:val="20"/>
        </w:rPr>
        <w:t xml:space="preserve"> Works secure site is accessible 24 hours a day / 7 days a week from anywhere with an internet connection. </w:t>
      </w:r>
    </w:p>
    <w:p w:rsidR="003E4F6C" w:rsidRDefault="003E4F6C" w:rsidP="004F65EE">
      <w:pPr>
        <w:spacing w:after="0"/>
        <w:ind w:left="-810"/>
        <w:rPr>
          <w:rFonts w:cstheme="minorHAnsi"/>
        </w:rPr>
      </w:pPr>
    </w:p>
    <w:p w:rsidR="00634026" w:rsidRDefault="009065E1" w:rsidP="00634026">
      <w:pPr>
        <w:spacing w:after="0"/>
        <w:ind w:left="-810"/>
        <w:rPr>
          <w:rFonts w:cstheme="minorHAnsi"/>
          <w:sz w:val="20"/>
        </w:rPr>
      </w:pPr>
      <w:r w:rsidRPr="003610DD">
        <w:rPr>
          <w:rFonts w:cstheme="minorHAnsi"/>
          <w:b/>
          <w:sz w:val="24"/>
        </w:rPr>
        <w:t>STEP 1:</w:t>
      </w:r>
      <w:r w:rsidRPr="003610DD">
        <w:rPr>
          <w:rFonts w:cstheme="minorHAnsi"/>
          <w:sz w:val="24"/>
        </w:rPr>
        <w:t xml:space="preserve">   </w:t>
      </w:r>
      <w:r w:rsidR="00634026">
        <w:rPr>
          <w:rFonts w:cstheme="minorHAnsi"/>
          <w:sz w:val="20"/>
        </w:rPr>
        <w:t xml:space="preserve">Go to:  </w:t>
      </w:r>
      <w:hyperlink r:id="rId8" w:history="1">
        <w:r w:rsidR="00634026" w:rsidRPr="004303AF">
          <w:rPr>
            <w:rStyle w:val="Hyperlink"/>
            <w:rFonts w:cstheme="minorHAnsi"/>
            <w:sz w:val="20"/>
          </w:rPr>
          <w:t>http://my.cherrycreekschools.org</w:t>
        </w:r>
      </w:hyperlink>
      <w:r w:rsidR="00634026">
        <w:rPr>
          <w:rFonts w:cstheme="minorHAnsi"/>
          <w:sz w:val="20"/>
        </w:rPr>
        <w:t xml:space="preserve"> .  Log in using your CCSD Parent Portal username and password.  Once you are logged in, click on the </w:t>
      </w:r>
      <w:proofErr w:type="spellStart"/>
      <w:r w:rsidR="00634026">
        <w:rPr>
          <w:rFonts w:cstheme="minorHAnsi"/>
          <w:sz w:val="20"/>
        </w:rPr>
        <w:t>SchoolCare</w:t>
      </w:r>
      <w:proofErr w:type="spellEnd"/>
      <w:r w:rsidR="00634026">
        <w:rPr>
          <w:rFonts w:cstheme="minorHAnsi"/>
          <w:sz w:val="20"/>
        </w:rPr>
        <w:t xml:space="preserve"> Works tile which will take you directly to the </w:t>
      </w:r>
      <w:proofErr w:type="spellStart"/>
      <w:r w:rsidR="00634026">
        <w:rPr>
          <w:rFonts w:cstheme="minorHAnsi"/>
          <w:sz w:val="20"/>
        </w:rPr>
        <w:t>SchoolCare</w:t>
      </w:r>
      <w:proofErr w:type="spellEnd"/>
      <w:r w:rsidR="00634026">
        <w:rPr>
          <w:rFonts w:cstheme="minorHAnsi"/>
          <w:sz w:val="20"/>
        </w:rPr>
        <w:t xml:space="preserve"> Works site.</w:t>
      </w:r>
    </w:p>
    <w:p w:rsidR="00634026" w:rsidRDefault="00634026" w:rsidP="00634026">
      <w:pPr>
        <w:spacing w:after="0"/>
        <w:ind w:left="-810"/>
        <w:rPr>
          <w:rFonts w:cstheme="minorHAnsi"/>
          <w:sz w:val="20"/>
        </w:rPr>
      </w:pPr>
    </w:p>
    <w:p w:rsidR="00634026" w:rsidRDefault="00634026" w:rsidP="00634026">
      <w:pPr>
        <w:spacing w:after="0"/>
        <w:ind w:left="-81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If you have forgotten your password, visit </w:t>
      </w:r>
      <w:hyperlink r:id="rId9" w:history="1">
        <w:r w:rsidRPr="004303AF">
          <w:rPr>
            <w:rStyle w:val="Hyperlink"/>
            <w:rFonts w:cstheme="minorHAnsi"/>
            <w:sz w:val="20"/>
          </w:rPr>
          <w:t>http://my.cherrycreekschools.org</w:t>
        </w:r>
      </w:hyperlink>
      <w:r>
        <w:rPr>
          <w:rFonts w:cstheme="minorHAnsi"/>
          <w:sz w:val="20"/>
        </w:rPr>
        <w:t xml:space="preserve"> to reset.</w:t>
      </w:r>
    </w:p>
    <w:p w:rsidR="00634026" w:rsidRPr="00634026" w:rsidRDefault="00634026" w:rsidP="00634026">
      <w:pPr>
        <w:spacing w:after="0"/>
        <w:ind w:left="-810"/>
        <w:rPr>
          <w:rFonts w:cstheme="minorHAnsi"/>
          <w:sz w:val="20"/>
        </w:rPr>
      </w:pPr>
    </w:p>
    <w:p w:rsidR="00CA319C" w:rsidRPr="003610DD" w:rsidRDefault="009065E1" w:rsidP="004F65EE">
      <w:pPr>
        <w:spacing w:after="0"/>
        <w:ind w:left="-810"/>
        <w:rPr>
          <w:rFonts w:cstheme="minorHAnsi"/>
          <w:sz w:val="20"/>
        </w:rPr>
      </w:pPr>
      <w:r w:rsidRPr="003610DD">
        <w:rPr>
          <w:rFonts w:cstheme="minorHAnsi"/>
          <w:b/>
          <w:sz w:val="24"/>
        </w:rPr>
        <w:t>STEP 2:</w:t>
      </w:r>
      <w:r w:rsidRPr="003610DD">
        <w:rPr>
          <w:rFonts w:cstheme="minorHAnsi"/>
          <w:sz w:val="24"/>
        </w:rPr>
        <w:t xml:space="preserve">  </w:t>
      </w:r>
      <w:r w:rsidRPr="003610DD">
        <w:rPr>
          <w:rFonts w:cstheme="minorHAnsi"/>
          <w:sz w:val="20"/>
        </w:rPr>
        <w:t xml:space="preserve">To </w:t>
      </w:r>
      <w:r w:rsidR="00CA319C" w:rsidRPr="003610DD">
        <w:rPr>
          <w:rFonts w:cstheme="minorHAnsi"/>
          <w:sz w:val="20"/>
        </w:rPr>
        <w:t xml:space="preserve">complete a Before &amp; After school registration calendar online, click on the ‘Attendance’ </w:t>
      </w:r>
      <w:r w:rsidR="00634026">
        <w:rPr>
          <w:rFonts w:cstheme="minorHAnsi"/>
          <w:sz w:val="20"/>
        </w:rPr>
        <w:t xml:space="preserve">tile.  </w:t>
      </w:r>
      <w:r w:rsidR="00CA319C" w:rsidRPr="003610DD">
        <w:rPr>
          <w:rFonts w:cstheme="minorHAnsi"/>
          <w:sz w:val="20"/>
        </w:rPr>
        <w:t>Before entering any scheduled attendance, confirm that your chi</w:t>
      </w:r>
      <w:r w:rsidR="00E80C5E" w:rsidRPr="003610DD">
        <w:rPr>
          <w:rFonts w:cstheme="minorHAnsi"/>
          <w:sz w:val="20"/>
        </w:rPr>
        <w:t xml:space="preserve">ld’s name and correct school are </w:t>
      </w:r>
      <w:r w:rsidR="00CA319C" w:rsidRPr="003610DD">
        <w:rPr>
          <w:rFonts w:cstheme="minorHAnsi"/>
          <w:sz w:val="20"/>
        </w:rPr>
        <w:t>listed above the calendar. The school name should be followed with ‘Registration’.</w:t>
      </w:r>
    </w:p>
    <w:p w:rsidR="00CA319C" w:rsidRPr="003610DD" w:rsidRDefault="00CA319C" w:rsidP="004F65EE">
      <w:pPr>
        <w:spacing w:after="0"/>
        <w:ind w:left="-810"/>
        <w:rPr>
          <w:rFonts w:cstheme="minorHAnsi"/>
          <w:sz w:val="6"/>
          <w:szCs w:val="6"/>
        </w:rPr>
      </w:pPr>
    </w:p>
    <w:p w:rsidR="009065E1" w:rsidRPr="003610DD" w:rsidRDefault="00CA319C" w:rsidP="004F65EE">
      <w:pPr>
        <w:spacing w:after="0"/>
        <w:ind w:left="-810"/>
        <w:rPr>
          <w:rFonts w:cstheme="minorHAnsi"/>
          <w:sz w:val="20"/>
        </w:rPr>
      </w:pPr>
      <w:r w:rsidRPr="003610DD">
        <w:rPr>
          <w:rFonts w:cstheme="minorHAnsi"/>
          <w:sz w:val="20"/>
        </w:rPr>
        <w:t>If you have multiple children attending the program, there is a dropdown box showing each child’s name to view a separate calendar for each child. If the correct school is not listed, do not continue. Please contact your ECS program director or bookkeeper.</w:t>
      </w:r>
    </w:p>
    <w:p w:rsidR="00CA319C" w:rsidRDefault="00CA319C" w:rsidP="004F65EE">
      <w:pPr>
        <w:spacing w:after="0"/>
        <w:ind w:left="-810"/>
        <w:rPr>
          <w:rFonts w:cstheme="minorHAnsi"/>
        </w:rPr>
      </w:pPr>
    </w:p>
    <w:p w:rsidR="00CA319C" w:rsidRDefault="00CA319C" w:rsidP="004F65EE">
      <w:pPr>
        <w:spacing w:after="0"/>
        <w:ind w:left="-810"/>
        <w:rPr>
          <w:rFonts w:cstheme="minorHAnsi"/>
        </w:rPr>
      </w:pPr>
      <w:r w:rsidRPr="003610DD">
        <w:rPr>
          <w:rFonts w:cstheme="minorHAnsi"/>
          <w:b/>
          <w:sz w:val="24"/>
        </w:rPr>
        <w:t>STEP 3:</w:t>
      </w:r>
      <w:r w:rsidRPr="003610DD">
        <w:rPr>
          <w:rFonts w:cstheme="minorHAnsi"/>
          <w:sz w:val="24"/>
        </w:rPr>
        <w:t xml:space="preserve">  </w:t>
      </w:r>
      <w:r w:rsidRPr="003610DD">
        <w:rPr>
          <w:rFonts w:cstheme="minorHAnsi"/>
          <w:sz w:val="20"/>
        </w:rPr>
        <w:t xml:space="preserve">Advance to the month </w:t>
      </w:r>
      <w:r w:rsidR="00D63F3B" w:rsidRPr="003610DD">
        <w:rPr>
          <w:rFonts w:cstheme="minorHAnsi"/>
          <w:sz w:val="20"/>
        </w:rPr>
        <w:t>for which</w:t>
      </w:r>
      <w:r w:rsidRPr="003610DD">
        <w:rPr>
          <w:rFonts w:cstheme="minorHAnsi"/>
          <w:sz w:val="20"/>
        </w:rPr>
        <w:t xml:space="preserve"> </w:t>
      </w:r>
      <w:r w:rsidR="00445131" w:rsidRPr="003610DD">
        <w:rPr>
          <w:rFonts w:cstheme="minorHAnsi"/>
          <w:sz w:val="20"/>
        </w:rPr>
        <w:t xml:space="preserve">you </w:t>
      </w:r>
      <w:r w:rsidRPr="003610DD">
        <w:rPr>
          <w:rFonts w:cstheme="minorHAnsi"/>
          <w:sz w:val="20"/>
        </w:rPr>
        <w:t>want to</w:t>
      </w:r>
      <w:r w:rsidR="009B6677">
        <w:rPr>
          <w:rFonts w:cstheme="minorHAnsi"/>
          <w:sz w:val="20"/>
        </w:rPr>
        <w:t xml:space="preserve"> enter scheduled attendance </w:t>
      </w:r>
      <w:r w:rsidRPr="003610DD">
        <w:rPr>
          <w:rFonts w:cstheme="minorHAnsi"/>
          <w:sz w:val="20"/>
        </w:rPr>
        <w:t xml:space="preserve">by clicking on the </w:t>
      </w:r>
      <w:r w:rsidR="00634026">
        <w:rPr>
          <w:rFonts w:cstheme="minorHAnsi"/>
          <w:sz w:val="20"/>
        </w:rPr>
        <w:t>arrow next to the month name.</w:t>
      </w:r>
    </w:p>
    <w:p w:rsidR="00CA319C" w:rsidRDefault="00CA319C" w:rsidP="004F65EE">
      <w:pPr>
        <w:spacing w:after="0"/>
        <w:ind w:left="-810"/>
        <w:rPr>
          <w:rFonts w:cstheme="minorHAnsi"/>
        </w:rPr>
      </w:pPr>
    </w:p>
    <w:p w:rsidR="00427470" w:rsidRPr="003610DD" w:rsidRDefault="00CA319C" w:rsidP="004F65EE">
      <w:pPr>
        <w:spacing w:after="0"/>
        <w:ind w:left="-810"/>
        <w:rPr>
          <w:rFonts w:cstheme="minorHAnsi"/>
          <w:sz w:val="20"/>
          <w:szCs w:val="20"/>
        </w:rPr>
      </w:pPr>
      <w:r w:rsidRPr="003610DD">
        <w:rPr>
          <w:rFonts w:cstheme="minorHAnsi"/>
          <w:b/>
          <w:sz w:val="24"/>
        </w:rPr>
        <w:t>STEP 4:</w:t>
      </w:r>
      <w:r w:rsidRPr="003610DD">
        <w:rPr>
          <w:rFonts w:cstheme="minorHAnsi"/>
          <w:sz w:val="24"/>
        </w:rPr>
        <w:t xml:space="preserve"> </w:t>
      </w:r>
      <w:r w:rsidRPr="003610DD">
        <w:rPr>
          <w:rFonts w:cstheme="minorHAnsi"/>
          <w:sz w:val="20"/>
          <w:szCs w:val="20"/>
        </w:rPr>
        <w:t>Select sessions your child will att</w:t>
      </w:r>
      <w:r w:rsidR="00427470" w:rsidRPr="003610DD">
        <w:rPr>
          <w:rFonts w:cstheme="minorHAnsi"/>
          <w:sz w:val="20"/>
          <w:szCs w:val="20"/>
        </w:rPr>
        <w:t xml:space="preserve">end the </w:t>
      </w:r>
      <w:r w:rsidR="00634026">
        <w:rPr>
          <w:rFonts w:cstheme="minorHAnsi"/>
          <w:sz w:val="20"/>
          <w:szCs w:val="20"/>
        </w:rPr>
        <w:t>Before &amp; A</w:t>
      </w:r>
      <w:r w:rsidR="00445131" w:rsidRPr="003610DD">
        <w:rPr>
          <w:rFonts w:cstheme="minorHAnsi"/>
          <w:sz w:val="20"/>
          <w:szCs w:val="20"/>
        </w:rPr>
        <w:t xml:space="preserve">fter school </w:t>
      </w:r>
      <w:r w:rsidR="00427470" w:rsidRPr="003610DD">
        <w:rPr>
          <w:rFonts w:cstheme="minorHAnsi"/>
          <w:sz w:val="20"/>
          <w:szCs w:val="20"/>
        </w:rPr>
        <w:t>program</w:t>
      </w:r>
      <w:r w:rsidR="00445131" w:rsidRPr="003610DD">
        <w:rPr>
          <w:rFonts w:cstheme="minorHAnsi"/>
          <w:sz w:val="20"/>
          <w:szCs w:val="20"/>
        </w:rPr>
        <w:t>*</w:t>
      </w:r>
      <w:r w:rsidR="00427470" w:rsidRPr="003610DD">
        <w:rPr>
          <w:rFonts w:cstheme="minorHAnsi"/>
          <w:sz w:val="20"/>
          <w:szCs w:val="20"/>
        </w:rPr>
        <w:t>, similar to comp</w:t>
      </w:r>
      <w:r w:rsidR="00634026">
        <w:rPr>
          <w:rFonts w:cstheme="minorHAnsi"/>
          <w:sz w:val="20"/>
          <w:szCs w:val="20"/>
        </w:rPr>
        <w:t xml:space="preserve">leting a registration calendar.  Review selections before adding to cart.  </w:t>
      </w:r>
      <w:r w:rsidR="00427470" w:rsidRPr="003610DD">
        <w:rPr>
          <w:rFonts w:cstheme="minorHAnsi"/>
          <w:sz w:val="20"/>
          <w:szCs w:val="20"/>
        </w:rPr>
        <w:t xml:space="preserve">Click on ‘Add to Cart’ </w:t>
      </w:r>
      <w:r w:rsidR="00634026">
        <w:rPr>
          <w:rFonts w:cstheme="minorHAnsi"/>
          <w:sz w:val="20"/>
          <w:szCs w:val="20"/>
        </w:rPr>
        <w:t xml:space="preserve">at the bottom of the calendar </w:t>
      </w:r>
      <w:r w:rsidR="00427470" w:rsidRPr="003610DD">
        <w:rPr>
          <w:rFonts w:cstheme="minorHAnsi"/>
          <w:sz w:val="20"/>
          <w:szCs w:val="20"/>
        </w:rPr>
        <w:t xml:space="preserve">when finished. </w:t>
      </w:r>
    </w:p>
    <w:p w:rsidR="00445131" w:rsidRPr="003610DD" w:rsidRDefault="00634026" w:rsidP="003610DD">
      <w:pPr>
        <w:spacing w:after="0"/>
        <w:ind w:right="-9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="00445131" w:rsidRPr="003610DD">
        <w:rPr>
          <w:rFonts w:cstheme="minorHAnsi"/>
          <w:sz w:val="20"/>
          <w:szCs w:val="20"/>
        </w:rPr>
        <w:t>*</w:t>
      </w:r>
      <w:r w:rsidRPr="00634026">
        <w:rPr>
          <w:rFonts w:cstheme="minorHAnsi"/>
          <w:b/>
          <w:sz w:val="20"/>
          <w:szCs w:val="20"/>
          <w:u w:val="single"/>
        </w:rPr>
        <w:t>CAUTION</w:t>
      </w:r>
      <w:r w:rsidR="00445131" w:rsidRPr="003610DD">
        <w:rPr>
          <w:rFonts w:cstheme="minorHAnsi"/>
          <w:sz w:val="20"/>
          <w:szCs w:val="20"/>
        </w:rPr>
        <w:t xml:space="preserve"> – When selecting </w:t>
      </w:r>
      <w:r w:rsidR="00445131" w:rsidRPr="00634026">
        <w:rPr>
          <w:rFonts w:cstheme="minorHAnsi"/>
          <w:sz w:val="20"/>
          <w:szCs w:val="20"/>
          <w:u w:val="single"/>
        </w:rPr>
        <w:t>PM – 4:30</w:t>
      </w:r>
      <w:r w:rsidR="00445131" w:rsidRPr="003610DD">
        <w:rPr>
          <w:rFonts w:cstheme="minorHAnsi"/>
          <w:sz w:val="20"/>
          <w:szCs w:val="20"/>
        </w:rPr>
        <w:t xml:space="preserve"> or </w:t>
      </w:r>
      <w:r w:rsidR="00445131" w:rsidRPr="00634026">
        <w:rPr>
          <w:rFonts w:cstheme="minorHAnsi"/>
          <w:sz w:val="20"/>
          <w:szCs w:val="20"/>
          <w:u w:val="single"/>
        </w:rPr>
        <w:t>PM – 6:00</w:t>
      </w:r>
      <w:r w:rsidR="00445131" w:rsidRPr="003610DD">
        <w:rPr>
          <w:rFonts w:cstheme="minorHAnsi"/>
          <w:sz w:val="20"/>
          <w:szCs w:val="20"/>
        </w:rPr>
        <w:t xml:space="preserve">, </w:t>
      </w:r>
      <w:r w:rsidR="003610DD">
        <w:rPr>
          <w:rFonts w:cstheme="minorHAnsi"/>
          <w:sz w:val="20"/>
          <w:szCs w:val="20"/>
        </w:rPr>
        <w:t>select only</w:t>
      </w:r>
      <w:r w:rsidR="00445131" w:rsidRPr="003610DD">
        <w:rPr>
          <w:rFonts w:cstheme="minorHAnsi"/>
          <w:sz w:val="20"/>
          <w:szCs w:val="20"/>
        </w:rPr>
        <w:t xml:space="preserve"> </w:t>
      </w:r>
      <w:r w:rsidR="00445131" w:rsidRPr="00634026">
        <w:rPr>
          <w:rFonts w:cstheme="minorHAnsi"/>
          <w:b/>
          <w:sz w:val="20"/>
          <w:szCs w:val="20"/>
          <w:u w:val="single"/>
        </w:rPr>
        <w:t>one</w:t>
      </w:r>
      <w:r w:rsidR="00445131" w:rsidRPr="003610D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 the day</w:t>
      </w:r>
      <w:r w:rsidR="00445131" w:rsidRPr="003610DD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 Do not select both for the same day or you will be billed twice. </w:t>
      </w:r>
    </w:p>
    <w:p w:rsidR="00427470" w:rsidRPr="003610DD" w:rsidRDefault="00427470" w:rsidP="004F65EE">
      <w:pPr>
        <w:spacing w:after="0"/>
        <w:ind w:left="-810"/>
        <w:rPr>
          <w:rFonts w:cstheme="minorHAnsi"/>
          <w:sz w:val="6"/>
          <w:szCs w:val="20"/>
        </w:rPr>
      </w:pPr>
    </w:p>
    <w:p w:rsidR="00CA319C" w:rsidRPr="003610DD" w:rsidRDefault="00427470" w:rsidP="004F65EE">
      <w:pPr>
        <w:spacing w:after="0"/>
        <w:ind w:left="-810"/>
        <w:rPr>
          <w:rFonts w:cstheme="minorHAnsi"/>
          <w:sz w:val="20"/>
          <w:szCs w:val="20"/>
        </w:rPr>
      </w:pPr>
      <w:r w:rsidRPr="003610DD">
        <w:rPr>
          <w:rFonts w:cstheme="minorHAnsi"/>
          <w:sz w:val="20"/>
          <w:szCs w:val="20"/>
        </w:rPr>
        <w:t>If you have multiple children,</w:t>
      </w:r>
      <w:r w:rsidR="000B173D">
        <w:rPr>
          <w:rFonts w:cstheme="minorHAnsi"/>
          <w:sz w:val="20"/>
          <w:szCs w:val="20"/>
        </w:rPr>
        <w:t xml:space="preserve"> after clicking ‘Add to Cart’ for the 1</w:t>
      </w:r>
      <w:r w:rsidR="000B173D" w:rsidRPr="000B173D">
        <w:rPr>
          <w:rFonts w:cstheme="minorHAnsi"/>
          <w:sz w:val="20"/>
          <w:szCs w:val="20"/>
          <w:vertAlign w:val="superscript"/>
        </w:rPr>
        <w:t>st</w:t>
      </w:r>
      <w:r w:rsidR="000B173D">
        <w:rPr>
          <w:rFonts w:cstheme="minorHAnsi"/>
          <w:sz w:val="20"/>
          <w:szCs w:val="20"/>
        </w:rPr>
        <w:t xml:space="preserve"> child,</w:t>
      </w:r>
      <w:r w:rsidRPr="003610DD">
        <w:rPr>
          <w:rFonts w:cstheme="minorHAnsi"/>
          <w:sz w:val="20"/>
          <w:szCs w:val="20"/>
        </w:rPr>
        <w:t xml:space="preserve"> you will select ‘Find </w:t>
      </w:r>
      <w:proofErr w:type="gramStart"/>
      <w:r w:rsidRPr="003610DD">
        <w:rPr>
          <w:rFonts w:cstheme="minorHAnsi"/>
          <w:sz w:val="20"/>
          <w:szCs w:val="20"/>
        </w:rPr>
        <w:t>More</w:t>
      </w:r>
      <w:proofErr w:type="gramEnd"/>
      <w:r w:rsidRPr="003610DD">
        <w:rPr>
          <w:rFonts w:cstheme="minorHAnsi"/>
          <w:sz w:val="20"/>
          <w:szCs w:val="20"/>
        </w:rPr>
        <w:t>’ to take you back to the calendar</w:t>
      </w:r>
      <w:r w:rsidR="000B173D">
        <w:rPr>
          <w:rFonts w:cstheme="minorHAnsi"/>
          <w:sz w:val="20"/>
          <w:szCs w:val="20"/>
        </w:rPr>
        <w:t xml:space="preserve"> to select days for the 2</w:t>
      </w:r>
      <w:r w:rsidR="000B173D" w:rsidRPr="000B173D">
        <w:rPr>
          <w:rFonts w:cstheme="minorHAnsi"/>
          <w:sz w:val="20"/>
          <w:szCs w:val="20"/>
          <w:vertAlign w:val="superscript"/>
        </w:rPr>
        <w:t>nd</w:t>
      </w:r>
      <w:r w:rsidR="000B173D">
        <w:rPr>
          <w:rFonts w:cstheme="minorHAnsi"/>
          <w:sz w:val="20"/>
          <w:szCs w:val="20"/>
        </w:rPr>
        <w:t xml:space="preserve"> child</w:t>
      </w:r>
      <w:r w:rsidR="00676C97">
        <w:rPr>
          <w:rFonts w:cstheme="minorHAnsi"/>
          <w:sz w:val="20"/>
          <w:szCs w:val="20"/>
        </w:rPr>
        <w:t xml:space="preserve">.  </w:t>
      </w:r>
      <w:r w:rsidRPr="003610DD">
        <w:rPr>
          <w:rFonts w:cstheme="minorHAnsi"/>
          <w:sz w:val="20"/>
          <w:szCs w:val="20"/>
        </w:rPr>
        <w:t>Go to the dropdown at the top</w:t>
      </w:r>
      <w:r w:rsidR="000B173D">
        <w:rPr>
          <w:rFonts w:cstheme="minorHAnsi"/>
          <w:sz w:val="20"/>
          <w:szCs w:val="20"/>
        </w:rPr>
        <w:t xml:space="preserve"> of the page</w:t>
      </w:r>
      <w:r w:rsidR="00676C97">
        <w:rPr>
          <w:rFonts w:cstheme="minorHAnsi"/>
          <w:sz w:val="20"/>
          <w:szCs w:val="20"/>
        </w:rPr>
        <w:t xml:space="preserve"> to select the sibling.  </w:t>
      </w:r>
      <w:r w:rsidRPr="003610DD">
        <w:rPr>
          <w:rFonts w:cstheme="minorHAnsi"/>
          <w:sz w:val="20"/>
          <w:szCs w:val="20"/>
        </w:rPr>
        <w:t>Select sessions the s</w:t>
      </w:r>
      <w:r w:rsidR="000B173D">
        <w:rPr>
          <w:rFonts w:cstheme="minorHAnsi"/>
          <w:sz w:val="20"/>
          <w:szCs w:val="20"/>
        </w:rPr>
        <w:t>i</w:t>
      </w:r>
      <w:r w:rsidR="00676C97">
        <w:rPr>
          <w:rFonts w:cstheme="minorHAnsi"/>
          <w:sz w:val="20"/>
          <w:szCs w:val="20"/>
        </w:rPr>
        <w:t>bling will attend the program.  Click on ‘Add to Cart’</w:t>
      </w:r>
      <w:r w:rsidRPr="003610DD">
        <w:rPr>
          <w:rFonts w:cstheme="minorHAnsi"/>
          <w:sz w:val="20"/>
          <w:szCs w:val="20"/>
        </w:rPr>
        <w:t xml:space="preserve">. </w:t>
      </w:r>
    </w:p>
    <w:p w:rsidR="00427470" w:rsidRDefault="00427470" w:rsidP="004F65EE">
      <w:pPr>
        <w:spacing w:after="0"/>
        <w:ind w:left="-810"/>
        <w:rPr>
          <w:rFonts w:cstheme="minorHAnsi"/>
        </w:rPr>
      </w:pPr>
    </w:p>
    <w:p w:rsidR="00427470" w:rsidRDefault="00427470" w:rsidP="004F65EE">
      <w:pPr>
        <w:spacing w:after="0"/>
        <w:ind w:left="-810"/>
        <w:rPr>
          <w:rFonts w:cstheme="minorHAnsi"/>
        </w:rPr>
      </w:pPr>
      <w:r w:rsidRPr="003610DD">
        <w:rPr>
          <w:rFonts w:cstheme="minorHAnsi"/>
          <w:b/>
          <w:sz w:val="24"/>
        </w:rPr>
        <w:t>STEP 5</w:t>
      </w:r>
      <w:r w:rsidRPr="003610DD">
        <w:rPr>
          <w:rFonts w:cstheme="minorHAnsi"/>
          <w:sz w:val="24"/>
        </w:rPr>
        <w:t xml:space="preserve">:  </w:t>
      </w:r>
      <w:r w:rsidRPr="003610DD">
        <w:rPr>
          <w:rFonts w:cstheme="minorHAnsi"/>
          <w:sz w:val="20"/>
        </w:rPr>
        <w:t xml:space="preserve">Review </w:t>
      </w:r>
      <w:r w:rsidR="00397A33" w:rsidRPr="003610DD">
        <w:rPr>
          <w:rFonts w:cstheme="minorHAnsi"/>
          <w:sz w:val="20"/>
        </w:rPr>
        <w:t xml:space="preserve">selected scheduled attendance before checking out.  </w:t>
      </w:r>
      <w:r w:rsidR="000B173D">
        <w:rPr>
          <w:rFonts w:cstheme="minorHAnsi"/>
          <w:sz w:val="20"/>
        </w:rPr>
        <w:t>If you need to remove sessions, you will click the ‘</w:t>
      </w:r>
      <w:r w:rsidR="000B173D" w:rsidRPr="000B173D">
        <w:rPr>
          <w:rFonts w:cstheme="minorHAnsi"/>
          <w:b/>
          <w:sz w:val="20"/>
        </w:rPr>
        <w:t>X</w:t>
      </w:r>
      <w:r w:rsidR="000B173D">
        <w:rPr>
          <w:rFonts w:cstheme="minorHAnsi"/>
          <w:sz w:val="20"/>
        </w:rPr>
        <w:t xml:space="preserve">’ to the left of the child’s name to delete the week.  Then click ‘Find More’ to reselect sessions for that week.  </w:t>
      </w:r>
      <w:r w:rsidR="00397A33" w:rsidRPr="003610DD">
        <w:rPr>
          <w:rFonts w:cstheme="minorHAnsi"/>
          <w:sz w:val="20"/>
        </w:rPr>
        <w:t>Sessions cannot be deleted from scheduled attendance after you check</w:t>
      </w:r>
      <w:r w:rsidR="00676C97">
        <w:rPr>
          <w:rFonts w:cstheme="minorHAnsi"/>
          <w:sz w:val="20"/>
        </w:rPr>
        <w:t xml:space="preserve"> </w:t>
      </w:r>
      <w:r w:rsidR="00397A33" w:rsidRPr="003610DD">
        <w:rPr>
          <w:rFonts w:cstheme="minorHAnsi"/>
          <w:sz w:val="20"/>
        </w:rPr>
        <w:t>out and payment is made.</w:t>
      </w:r>
    </w:p>
    <w:p w:rsidR="00397A33" w:rsidRDefault="00397A33" w:rsidP="004F65EE">
      <w:pPr>
        <w:spacing w:after="0"/>
        <w:ind w:left="-810"/>
        <w:rPr>
          <w:rFonts w:cstheme="minorHAnsi"/>
        </w:rPr>
      </w:pPr>
    </w:p>
    <w:p w:rsidR="00397A33" w:rsidRDefault="00397A33" w:rsidP="004F65EE">
      <w:pPr>
        <w:spacing w:after="0"/>
        <w:ind w:left="-810"/>
        <w:rPr>
          <w:rFonts w:cstheme="minorHAnsi"/>
        </w:rPr>
      </w:pPr>
      <w:r w:rsidRPr="003610DD">
        <w:rPr>
          <w:rFonts w:cstheme="minorHAnsi"/>
          <w:b/>
          <w:sz w:val="24"/>
        </w:rPr>
        <w:t>STEP 6</w:t>
      </w:r>
      <w:r w:rsidRPr="003610DD">
        <w:rPr>
          <w:rFonts w:cstheme="minorHAnsi"/>
          <w:sz w:val="24"/>
        </w:rPr>
        <w:t xml:space="preserve">: </w:t>
      </w:r>
      <w:r>
        <w:rPr>
          <w:rFonts w:cstheme="minorHAnsi"/>
        </w:rPr>
        <w:t xml:space="preserve"> </w:t>
      </w:r>
      <w:r w:rsidR="00676C97">
        <w:rPr>
          <w:rFonts w:cstheme="minorHAnsi"/>
          <w:sz w:val="20"/>
        </w:rPr>
        <w:t>Click on ‘Check Out’</w:t>
      </w:r>
    </w:p>
    <w:p w:rsidR="00397A33" w:rsidRDefault="00397A33" w:rsidP="004F65EE">
      <w:pPr>
        <w:spacing w:after="0"/>
        <w:ind w:left="-810"/>
        <w:rPr>
          <w:rFonts w:cstheme="minorHAnsi"/>
        </w:rPr>
      </w:pPr>
    </w:p>
    <w:p w:rsidR="003672D7" w:rsidRPr="003610DD" w:rsidRDefault="00397A33" w:rsidP="003672D7">
      <w:pPr>
        <w:spacing w:after="0"/>
        <w:ind w:left="-810"/>
        <w:rPr>
          <w:rFonts w:cstheme="minorHAnsi"/>
          <w:sz w:val="20"/>
        </w:rPr>
      </w:pPr>
      <w:r w:rsidRPr="003610DD">
        <w:rPr>
          <w:rFonts w:cstheme="minorHAnsi"/>
          <w:b/>
          <w:sz w:val="24"/>
        </w:rPr>
        <w:t xml:space="preserve">STEP 7:  </w:t>
      </w:r>
      <w:r w:rsidRPr="003610DD">
        <w:rPr>
          <w:rFonts w:cstheme="minorHAnsi"/>
          <w:sz w:val="20"/>
        </w:rPr>
        <w:t xml:space="preserve">Enter your </w:t>
      </w:r>
      <w:r w:rsidR="003610DD">
        <w:rPr>
          <w:rFonts w:cstheme="minorHAnsi"/>
          <w:sz w:val="20"/>
        </w:rPr>
        <w:t>credit card</w:t>
      </w:r>
      <w:r w:rsidRPr="003610DD">
        <w:rPr>
          <w:rFonts w:cstheme="minorHAnsi"/>
          <w:sz w:val="20"/>
        </w:rPr>
        <w:t xml:space="preserve"> information and click ‘Submit Payment’. You will receive an email receipt of payment to the email address you provided in the payment screen. </w:t>
      </w:r>
      <w:r w:rsidR="00E80C5E" w:rsidRPr="003610DD">
        <w:rPr>
          <w:rFonts w:cstheme="minorHAnsi"/>
          <w:sz w:val="20"/>
        </w:rPr>
        <w:t xml:space="preserve"> </w:t>
      </w:r>
      <w:r w:rsidR="003610DD">
        <w:rPr>
          <w:rFonts w:cstheme="minorHAnsi"/>
          <w:sz w:val="20"/>
        </w:rPr>
        <w:t>A</w:t>
      </w:r>
      <w:r w:rsidR="00E80C5E" w:rsidRPr="003610DD">
        <w:rPr>
          <w:rFonts w:cstheme="minorHAnsi"/>
          <w:sz w:val="20"/>
        </w:rPr>
        <w:t xml:space="preserve">ny previous balances must be paid at checkout. </w:t>
      </w:r>
      <w:r w:rsidR="003610DD" w:rsidRPr="003610DD">
        <w:rPr>
          <w:rFonts w:cstheme="minorHAnsi"/>
          <w:sz w:val="20"/>
        </w:rPr>
        <w:t xml:space="preserve"> </w:t>
      </w:r>
      <w:r w:rsidR="003610DD">
        <w:rPr>
          <w:rFonts w:cstheme="minorHAnsi"/>
          <w:sz w:val="20"/>
        </w:rPr>
        <w:t>T</w:t>
      </w:r>
      <w:r w:rsidR="003610DD" w:rsidRPr="003610DD">
        <w:rPr>
          <w:rFonts w:cstheme="minorHAnsi"/>
          <w:sz w:val="20"/>
        </w:rPr>
        <w:t>here are no refunds or credits for sessions missed once you have submitted payment</w:t>
      </w:r>
      <w:r w:rsidR="003610DD">
        <w:rPr>
          <w:rFonts w:cstheme="minorHAnsi"/>
          <w:sz w:val="20"/>
        </w:rPr>
        <w:t xml:space="preserve"> information and have checked out.</w:t>
      </w:r>
    </w:p>
    <w:p w:rsidR="003610DD" w:rsidRPr="00F34CA1" w:rsidRDefault="003610DD" w:rsidP="003672D7">
      <w:pPr>
        <w:spacing w:after="0"/>
        <w:ind w:left="-810"/>
        <w:rPr>
          <w:rFonts w:cstheme="minorHAnsi"/>
          <w:b/>
          <w:sz w:val="6"/>
        </w:rPr>
      </w:pPr>
    </w:p>
    <w:p w:rsidR="003610DD" w:rsidRPr="003610DD" w:rsidRDefault="003610DD" w:rsidP="003672D7">
      <w:pPr>
        <w:spacing w:after="0"/>
        <w:ind w:left="-810"/>
        <w:rPr>
          <w:rFonts w:cstheme="minorHAnsi"/>
          <w:sz w:val="20"/>
        </w:rPr>
      </w:pPr>
      <w:r w:rsidRPr="003610DD">
        <w:rPr>
          <w:rFonts w:cstheme="minorHAnsi"/>
          <w:b/>
          <w:sz w:val="20"/>
        </w:rPr>
        <w:t xml:space="preserve">Your child’s scheduled attendance is not final until you have completed all of the steps above and you receive a payment confirmation email.  </w:t>
      </w:r>
    </w:p>
    <w:tbl>
      <w:tblPr>
        <w:tblStyle w:val="TableGrid"/>
        <w:tblpPr w:leftFromText="180" w:rightFromText="180" w:vertAnchor="text" w:horzAnchor="margin" w:tblpXSpec="center" w:tblpY="4"/>
        <w:tblW w:w="0" w:type="auto"/>
        <w:tblLook w:val="04A0" w:firstRow="1" w:lastRow="0" w:firstColumn="1" w:lastColumn="0" w:noHBand="0" w:noVBand="1"/>
      </w:tblPr>
      <w:tblGrid>
        <w:gridCol w:w="6572"/>
      </w:tblGrid>
      <w:tr w:rsidR="000B173D" w:rsidRPr="0055220D" w:rsidTr="000B173D">
        <w:trPr>
          <w:trHeight w:val="380"/>
        </w:trPr>
        <w:tc>
          <w:tcPr>
            <w:tcW w:w="6572" w:type="dxa"/>
          </w:tcPr>
          <w:p w:rsidR="000B173D" w:rsidRDefault="000B173D" w:rsidP="000B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you drop your child off and pick them up at Before and After Care,</w:t>
            </w:r>
          </w:p>
          <w:p w:rsidR="000B173D" w:rsidRDefault="00676C97" w:rsidP="000B17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="000B173D">
              <w:rPr>
                <w:rFonts w:cstheme="minorHAnsi"/>
                <w:sz w:val="20"/>
                <w:szCs w:val="20"/>
              </w:rPr>
              <w:t>ou will use the following #:</w:t>
            </w:r>
          </w:p>
          <w:p w:rsidR="000B173D" w:rsidRDefault="000B173D" w:rsidP="000B173D">
            <w:pPr>
              <w:rPr>
                <w:rFonts w:cstheme="minorHAnsi"/>
                <w:sz w:val="20"/>
                <w:szCs w:val="20"/>
              </w:rPr>
            </w:pPr>
          </w:p>
          <w:p w:rsidR="000B173D" w:rsidRPr="000B173D" w:rsidRDefault="000B173D" w:rsidP="000B173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b/>
                <w:sz w:val="20"/>
                <w:szCs w:val="20"/>
              </w:rPr>
              <w:t>Sign In/Out PIN#:  _____________</w:t>
            </w:r>
          </w:p>
        </w:tc>
      </w:tr>
    </w:tbl>
    <w:p w:rsidR="003672D7" w:rsidRDefault="003672D7" w:rsidP="003672D7">
      <w:pPr>
        <w:spacing w:after="0"/>
        <w:ind w:left="-810"/>
        <w:rPr>
          <w:rFonts w:cstheme="minorHAnsi"/>
        </w:rPr>
      </w:pPr>
    </w:p>
    <w:p w:rsidR="00F34CA1" w:rsidRDefault="00F34CA1" w:rsidP="003672D7">
      <w:pPr>
        <w:spacing w:after="0"/>
        <w:ind w:left="-810"/>
        <w:rPr>
          <w:rFonts w:cstheme="minorHAnsi"/>
        </w:rPr>
      </w:pPr>
    </w:p>
    <w:p w:rsidR="000B173D" w:rsidRDefault="000B173D" w:rsidP="003672D7">
      <w:pPr>
        <w:spacing w:after="0"/>
        <w:ind w:left="-810"/>
        <w:rPr>
          <w:rFonts w:cstheme="minorHAnsi"/>
          <w:sz w:val="16"/>
        </w:rPr>
      </w:pPr>
    </w:p>
    <w:p w:rsidR="000B173D" w:rsidRDefault="000B173D" w:rsidP="003672D7">
      <w:pPr>
        <w:spacing w:after="0"/>
        <w:ind w:left="-810"/>
        <w:rPr>
          <w:rFonts w:cstheme="minorHAnsi"/>
          <w:sz w:val="16"/>
        </w:rPr>
      </w:pPr>
    </w:p>
    <w:p w:rsidR="000B173D" w:rsidRDefault="000B173D" w:rsidP="003672D7">
      <w:pPr>
        <w:spacing w:after="0"/>
        <w:ind w:left="-810"/>
        <w:rPr>
          <w:rFonts w:cstheme="minorHAnsi"/>
          <w:sz w:val="16"/>
        </w:rPr>
      </w:pPr>
    </w:p>
    <w:p w:rsidR="00397A33" w:rsidRPr="003672D7" w:rsidRDefault="00397A33" w:rsidP="003672D7">
      <w:pPr>
        <w:spacing w:after="0"/>
        <w:ind w:left="-810"/>
        <w:rPr>
          <w:rFonts w:cstheme="minorHAnsi"/>
          <w:sz w:val="16"/>
        </w:rPr>
      </w:pPr>
      <w:r w:rsidRPr="003672D7">
        <w:rPr>
          <w:rFonts w:cstheme="minorHAnsi"/>
          <w:sz w:val="16"/>
        </w:rPr>
        <w:t xml:space="preserve">For information on all features of </w:t>
      </w:r>
      <w:proofErr w:type="spellStart"/>
      <w:r w:rsidR="00676C97">
        <w:rPr>
          <w:rFonts w:cstheme="minorHAnsi"/>
          <w:sz w:val="16"/>
        </w:rPr>
        <w:t>SchoolCare</w:t>
      </w:r>
      <w:proofErr w:type="spellEnd"/>
      <w:r w:rsidRPr="003672D7">
        <w:rPr>
          <w:rFonts w:cstheme="minorHAnsi"/>
          <w:sz w:val="16"/>
        </w:rPr>
        <w:t xml:space="preserve"> Works Family Portal, visit </w:t>
      </w:r>
      <w:hyperlink r:id="rId10" w:history="1">
        <w:r w:rsidRPr="003672D7">
          <w:rPr>
            <w:rStyle w:val="Hyperlink"/>
            <w:rFonts w:cstheme="minorHAnsi"/>
            <w:sz w:val="16"/>
          </w:rPr>
          <w:t>http://www.cherrycreekschools.org/ExtendedChildServices/Pages/registration-payment.aspx</w:t>
        </w:r>
      </w:hyperlink>
      <w:r w:rsidRPr="003672D7">
        <w:rPr>
          <w:rFonts w:cstheme="minorHAnsi"/>
          <w:sz w:val="16"/>
        </w:rPr>
        <w:t xml:space="preserve"> for an online user help guide and frequently asked </w:t>
      </w:r>
      <w:bookmarkStart w:id="0" w:name="_GoBack"/>
      <w:bookmarkEnd w:id="0"/>
      <w:r w:rsidRPr="003672D7">
        <w:rPr>
          <w:rFonts w:cstheme="minorHAnsi"/>
          <w:sz w:val="16"/>
        </w:rPr>
        <w:t xml:space="preserve">questions. </w:t>
      </w:r>
    </w:p>
    <w:sectPr w:rsidR="00397A33" w:rsidRPr="003672D7" w:rsidSect="003610DD">
      <w:headerReference w:type="default" r:id="rId11"/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694" w:rsidRDefault="00DF3694" w:rsidP="003E4F6C">
      <w:pPr>
        <w:spacing w:after="0" w:line="240" w:lineRule="auto"/>
      </w:pPr>
      <w:r>
        <w:separator/>
      </w:r>
    </w:p>
  </w:endnote>
  <w:endnote w:type="continuationSeparator" w:id="0">
    <w:p w:rsidR="00DF3694" w:rsidRDefault="00DF3694" w:rsidP="003E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694" w:rsidRDefault="00DF3694" w:rsidP="003E4F6C">
      <w:pPr>
        <w:spacing w:after="0" w:line="240" w:lineRule="auto"/>
      </w:pPr>
      <w:r>
        <w:separator/>
      </w:r>
    </w:p>
  </w:footnote>
  <w:footnote w:type="continuationSeparator" w:id="0">
    <w:p w:rsidR="00DF3694" w:rsidRDefault="00DF3694" w:rsidP="003E4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52D" w:rsidRDefault="0013752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043047" wp14:editId="44BCD641">
          <wp:simplePos x="0" y="0"/>
          <wp:positionH relativeFrom="column">
            <wp:posOffset>-616540</wp:posOffset>
          </wp:positionH>
          <wp:positionV relativeFrom="page">
            <wp:posOffset>130810</wp:posOffset>
          </wp:positionV>
          <wp:extent cx="2179675" cy="504958"/>
          <wp:effectExtent l="0" t="0" r="0" b="9525"/>
          <wp:wrapNone/>
          <wp:docPr id="5" name="Picture 5" descr="*CCL 202+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*CCL 202+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675" cy="50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6C"/>
    <w:rsid w:val="00026C0F"/>
    <w:rsid w:val="000B173D"/>
    <w:rsid w:val="000C4822"/>
    <w:rsid w:val="0013752D"/>
    <w:rsid w:val="00143285"/>
    <w:rsid w:val="001825D1"/>
    <w:rsid w:val="001B607E"/>
    <w:rsid w:val="001E2F6C"/>
    <w:rsid w:val="002653E1"/>
    <w:rsid w:val="002B250A"/>
    <w:rsid w:val="003277F9"/>
    <w:rsid w:val="003610DD"/>
    <w:rsid w:val="003611C9"/>
    <w:rsid w:val="003672D7"/>
    <w:rsid w:val="00397A33"/>
    <w:rsid w:val="003E4F6C"/>
    <w:rsid w:val="00427470"/>
    <w:rsid w:val="004368B6"/>
    <w:rsid w:val="00445131"/>
    <w:rsid w:val="004477E1"/>
    <w:rsid w:val="004539BC"/>
    <w:rsid w:val="004C19F6"/>
    <w:rsid w:val="004F65EE"/>
    <w:rsid w:val="00510238"/>
    <w:rsid w:val="005368AE"/>
    <w:rsid w:val="0055220D"/>
    <w:rsid w:val="005C5411"/>
    <w:rsid w:val="005E72DA"/>
    <w:rsid w:val="00634026"/>
    <w:rsid w:val="00641092"/>
    <w:rsid w:val="0065789F"/>
    <w:rsid w:val="00676C97"/>
    <w:rsid w:val="006A0E64"/>
    <w:rsid w:val="006B7737"/>
    <w:rsid w:val="006F314F"/>
    <w:rsid w:val="006F6EB6"/>
    <w:rsid w:val="007105D9"/>
    <w:rsid w:val="00726461"/>
    <w:rsid w:val="00777C2D"/>
    <w:rsid w:val="00797ED9"/>
    <w:rsid w:val="007D19FB"/>
    <w:rsid w:val="00871DB9"/>
    <w:rsid w:val="0090423F"/>
    <w:rsid w:val="009065E1"/>
    <w:rsid w:val="009677F7"/>
    <w:rsid w:val="0097704A"/>
    <w:rsid w:val="009B0EBA"/>
    <w:rsid w:val="009B6677"/>
    <w:rsid w:val="009D7E8B"/>
    <w:rsid w:val="009E1E08"/>
    <w:rsid w:val="00A770F0"/>
    <w:rsid w:val="00A82853"/>
    <w:rsid w:val="00AD0EDD"/>
    <w:rsid w:val="00B9686A"/>
    <w:rsid w:val="00BA3D3A"/>
    <w:rsid w:val="00BD26FD"/>
    <w:rsid w:val="00BD34F8"/>
    <w:rsid w:val="00BE0CAE"/>
    <w:rsid w:val="00C23833"/>
    <w:rsid w:val="00CA2138"/>
    <w:rsid w:val="00CA319C"/>
    <w:rsid w:val="00CD30E6"/>
    <w:rsid w:val="00D03A92"/>
    <w:rsid w:val="00D63F3B"/>
    <w:rsid w:val="00D97B13"/>
    <w:rsid w:val="00DB0A21"/>
    <w:rsid w:val="00DD5177"/>
    <w:rsid w:val="00DF3694"/>
    <w:rsid w:val="00E80C5E"/>
    <w:rsid w:val="00EB17FF"/>
    <w:rsid w:val="00EB50BC"/>
    <w:rsid w:val="00F12644"/>
    <w:rsid w:val="00F34CA1"/>
    <w:rsid w:val="00F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6C"/>
  </w:style>
  <w:style w:type="paragraph" w:styleId="Footer">
    <w:name w:val="footer"/>
    <w:basedOn w:val="Normal"/>
    <w:link w:val="FooterChar"/>
    <w:uiPriority w:val="99"/>
    <w:unhideWhenUsed/>
    <w:rsid w:val="003E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6C"/>
  </w:style>
  <w:style w:type="table" w:styleId="TableGrid">
    <w:name w:val="Table Grid"/>
    <w:basedOn w:val="TableNormal"/>
    <w:uiPriority w:val="59"/>
    <w:rsid w:val="003E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6C"/>
  </w:style>
  <w:style w:type="paragraph" w:styleId="Footer">
    <w:name w:val="footer"/>
    <w:basedOn w:val="Normal"/>
    <w:link w:val="FooterChar"/>
    <w:uiPriority w:val="99"/>
    <w:unhideWhenUsed/>
    <w:rsid w:val="003E4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6C"/>
  </w:style>
  <w:style w:type="table" w:styleId="TableGrid">
    <w:name w:val="Table Grid"/>
    <w:basedOn w:val="TableNormal"/>
    <w:uiPriority w:val="59"/>
    <w:rsid w:val="003E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4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5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cherrycreekschool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rrycreekschools.org/ExtendedChildServices/Pages/registration-paymen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.cherrycreekschool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E1DC-5B86-4847-8F74-7EEF8271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K. Conley</dc:creator>
  <cp:lastModifiedBy>Administrator</cp:lastModifiedBy>
  <cp:revision>2</cp:revision>
  <cp:lastPrinted>2013-10-29T14:21:00Z</cp:lastPrinted>
  <dcterms:created xsi:type="dcterms:W3CDTF">2015-05-04T13:12:00Z</dcterms:created>
  <dcterms:modified xsi:type="dcterms:W3CDTF">2015-05-04T13:12:00Z</dcterms:modified>
</cp:coreProperties>
</file>